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24" w:rsidRDefault="00FD1E24" w:rsidP="00FD1E24">
      <w:pPr>
        <w:jc w:val="center"/>
      </w:pPr>
      <w:r>
        <w:t>Інформація</w:t>
      </w:r>
      <w:r>
        <w:rPr>
          <w:lang w:val="ru-RU"/>
        </w:rPr>
        <w:t xml:space="preserve"> </w:t>
      </w:r>
      <w:r>
        <w:t>за травень 2021р.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865"/>
        <w:gridCol w:w="1403"/>
        <w:gridCol w:w="1534"/>
        <w:gridCol w:w="3165"/>
        <w:gridCol w:w="5535"/>
        <w:gridCol w:w="1463"/>
      </w:tblGrid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E24" w:rsidRDefault="00FD1E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 w:rsidRPr="00FD1E24"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>
              <w:t>115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>
              <w:t>12.05.2021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>
              <w:t>877.09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Нестерівці</w:t>
            </w:r>
            <w:proofErr w:type="spellEnd"/>
            <w:r>
              <w:t>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>
            <w:pPr>
              <w:spacing w:after="0" w:line="240" w:lineRule="auto"/>
              <w:jc w:val="center"/>
            </w:pPr>
          </w:p>
        </w:tc>
      </w:tr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116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13.05.2021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3039.53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Вихрівка</w:t>
            </w:r>
            <w:proofErr w:type="spellEnd"/>
            <w:r>
              <w:t>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117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13.05.2021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4843.84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Pr="00FD1E24" w:rsidRDefault="00FD1E24" w:rsidP="00FD1E24">
            <w:pPr>
              <w:spacing w:after="0" w:line="240" w:lineRule="auto"/>
              <w:jc w:val="center"/>
            </w:pPr>
            <w:r>
              <w:t>Відшкодування електроенергії (</w:t>
            </w:r>
            <w:proofErr w:type="spellStart"/>
            <w:r>
              <w:t>Мушкутинці</w:t>
            </w:r>
            <w:proofErr w:type="spellEnd"/>
            <w:r>
              <w:t>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  <w:p w:rsidR="00FD1E24" w:rsidRP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5800013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13.05.2021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25000.00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ПАТ «Укртелеком»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Телекомунікаційні послуги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119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14.05.2021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240 000.00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Підрізання дерев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17 258.02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вул.Красінських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35 938.46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47 844.78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вул.Горького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1424.40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вул.Громадська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5445.93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Відшкодування електроенергії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FD1E24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125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20.05.2021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5000.00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ЮКК «Партнери»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  <w:r>
              <w:t>Надання юридичних послуг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1E24" w:rsidRDefault="00FD1E24" w:rsidP="00FD1E24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>
              <w:t>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>40.11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>Відшкодування газу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</w:pPr>
            <w:r>
              <w:t>174/127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Pr="00741E12" w:rsidRDefault="00741E12" w:rsidP="00FD1E24">
            <w:pPr>
              <w:spacing w:after="0" w:line="240" w:lineRule="auto"/>
              <w:jc w:val="center"/>
            </w:pPr>
            <w:r>
              <w:t>24.05.2021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>234.87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  <w:r>
              <w:t xml:space="preserve">Відшкодування електроенергії в </w:t>
            </w:r>
            <w:proofErr w:type="spellStart"/>
            <w:r>
              <w:t>с.В.Жванчик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FD1E24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173/128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24.05.2021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935.75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Управління освіти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Відшкодування електроенергії в 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Воробіївка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129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24.05.2021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2269.50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ПП Фірма </w:t>
            </w:r>
            <w:proofErr w:type="spellStart"/>
            <w:r>
              <w:t>Нафтоінвест</w:t>
            </w:r>
            <w:proofErr w:type="spellEnd"/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Бензин Аі92 в талонах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24.05.2021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2200.00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Кардаш</w:t>
            </w:r>
            <w:proofErr w:type="spellEnd"/>
            <w:r>
              <w:t xml:space="preserve"> Є.В.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Антисептик шкіри рук та тіла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25.05.2021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560.00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ПП Редакція Є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Надання рекламних послуг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25.05.2021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18 539.44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Поточний ремонт зливної каналізації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пров.Партизанський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lastRenderedPageBreak/>
              <w:t>19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4500.00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Прапор України П5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3510.00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ФОП Танасійчук М.В.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Заправка картриджів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21 096. 30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Куніцький</w:t>
            </w:r>
            <w:proofErr w:type="spellEnd"/>
            <w:r>
              <w:t xml:space="preserve"> В.Ф.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Виготовлення ПКД «Капітальний ремонт фасадного газопроводу багатоповерхового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20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20 156.50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Куніцький</w:t>
            </w:r>
            <w:proofErr w:type="spellEnd"/>
            <w:r>
              <w:t xml:space="preserve"> В.Ф.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Виготовлення ПКД «Капітальний ремонт фасадного газопроводу багатоповерхового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22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4 265.10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Варфоломеєв</w:t>
            </w:r>
            <w:proofErr w:type="spellEnd"/>
            <w:r>
              <w:t xml:space="preserve"> О.В.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Господарські товари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741E12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138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  <w:r>
              <w:t>89 753.12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2D06F0" w:rsidP="00741E1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2D06F0" w:rsidP="00741E12">
            <w:pPr>
              <w:spacing w:after="0" w:line="240" w:lineRule="auto"/>
              <w:jc w:val="center"/>
            </w:pPr>
            <w:r>
              <w:t>Відшкодування за вуличне освітлення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E12" w:rsidRDefault="00741E12" w:rsidP="00741E12">
            <w:pPr>
              <w:spacing w:after="0" w:line="240" w:lineRule="auto"/>
              <w:jc w:val="center"/>
            </w:pPr>
          </w:p>
        </w:tc>
      </w:tr>
      <w:tr w:rsidR="002D06F0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139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1020.00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Войцехова</w:t>
            </w:r>
            <w:proofErr w:type="spellEnd"/>
            <w:r>
              <w:t xml:space="preserve"> О.М.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 xml:space="preserve">Чип картриджа, </w:t>
            </w:r>
            <w:proofErr w:type="spellStart"/>
            <w:r>
              <w:t>тонер</w:t>
            </w:r>
            <w:proofErr w:type="spellEnd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</w:p>
        </w:tc>
      </w:tr>
      <w:tr w:rsidR="002D06F0" w:rsidRPr="00FD1E24" w:rsidTr="00FD1E24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165-21/140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27.05.2021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621.61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РСЦ МВС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  <w:r>
              <w:t>За реєстрацію ТЗ, номерний знак</w:t>
            </w:r>
            <w:bookmarkStart w:id="0" w:name="_GoBack"/>
            <w:bookmarkEnd w:id="0"/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6F0" w:rsidRDefault="002D06F0" w:rsidP="00741E12">
            <w:pPr>
              <w:spacing w:after="0" w:line="240" w:lineRule="auto"/>
              <w:jc w:val="center"/>
            </w:pPr>
          </w:p>
        </w:tc>
      </w:tr>
    </w:tbl>
    <w:p w:rsidR="005D33C0" w:rsidRDefault="002D06F0"/>
    <w:sectPr w:rsidR="005D33C0" w:rsidSect="00FD1E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7CE"/>
    <w:rsid w:val="00055ECB"/>
    <w:rsid w:val="002D06F0"/>
    <w:rsid w:val="00367EB3"/>
    <w:rsid w:val="00741E12"/>
    <w:rsid w:val="00AF37CE"/>
    <w:rsid w:val="00FD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BB4ED-C1EB-4D54-8DD9-66D27613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E24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2021-05-21T07:44:00Z</dcterms:created>
  <dcterms:modified xsi:type="dcterms:W3CDTF">2021-05-31T10:34:00Z</dcterms:modified>
</cp:coreProperties>
</file>